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7B" w:rsidRDefault="004018E4" w:rsidP="004018E4">
      <w:pPr>
        <w:jc w:val="center"/>
        <w:rPr>
          <w:b/>
          <w:sz w:val="32"/>
          <w:szCs w:val="32"/>
        </w:rPr>
      </w:pPr>
      <w:r w:rsidRPr="0046407B">
        <w:rPr>
          <w:b/>
          <w:sz w:val="32"/>
          <w:szCs w:val="32"/>
        </w:rPr>
        <w:t xml:space="preserve">Размещение информации в Государственной информационной системе Санкт-Петербурга </w:t>
      </w:r>
    </w:p>
    <w:p w:rsidR="0039169F" w:rsidRPr="0046407B" w:rsidRDefault="004018E4" w:rsidP="004018E4">
      <w:pPr>
        <w:jc w:val="center"/>
        <w:rPr>
          <w:b/>
          <w:sz w:val="32"/>
          <w:szCs w:val="32"/>
        </w:rPr>
      </w:pPr>
      <w:r w:rsidRPr="0046407B">
        <w:rPr>
          <w:b/>
          <w:sz w:val="32"/>
          <w:szCs w:val="32"/>
        </w:rPr>
        <w:t>«Комплексная автоматизированная информационная система каталогизации ресурсов образования Санкт-Петербурга»,</w:t>
      </w:r>
      <w:r w:rsidR="0046407B">
        <w:rPr>
          <w:b/>
          <w:sz w:val="32"/>
          <w:szCs w:val="32"/>
        </w:rPr>
        <w:t xml:space="preserve"> </w:t>
      </w:r>
      <w:r w:rsidRPr="0046407B">
        <w:rPr>
          <w:b/>
          <w:sz w:val="32"/>
          <w:szCs w:val="32"/>
        </w:rPr>
        <w:t>функции «Навигатор дополнительного образования детей»</w:t>
      </w:r>
    </w:p>
    <w:p w:rsidR="00EA3DA9" w:rsidRDefault="00EA3DA9" w:rsidP="004018E4">
      <w:pPr>
        <w:rPr>
          <w:b/>
          <w:bCs/>
        </w:rPr>
      </w:pPr>
    </w:p>
    <w:p w:rsidR="004018E4" w:rsidRPr="00CE4C6C" w:rsidRDefault="004018E4" w:rsidP="004018E4">
      <w:pPr>
        <w:rPr>
          <w:b/>
          <w:bCs/>
        </w:rPr>
      </w:pPr>
      <w:r w:rsidRPr="00CE4C6C">
        <w:rPr>
          <w:b/>
          <w:bCs/>
        </w:rPr>
        <w:t>ГБОУ Гимназия № 1</w:t>
      </w:r>
      <w:r w:rsidR="00EA3DA9">
        <w:rPr>
          <w:b/>
          <w:bCs/>
        </w:rPr>
        <w:t>68</w:t>
      </w:r>
      <w:r w:rsidR="00D75B3E">
        <w:rPr>
          <w:b/>
          <w:bCs/>
        </w:rPr>
        <w:t xml:space="preserve"> Центрального района</w:t>
      </w:r>
    </w:p>
    <w:p w:rsidR="004018E4" w:rsidRPr="00EC7DF7" w:rsidRDefault="004018E4" w:rsidP="004018E4">
      <w:pPr>
        <w:rPr>
          <w:b/>
          <w:bCs/>
        </w:rPr>
      </w:pPr>
      <w:r w:rsidRPr="00662926">
        <w:rPr>
          <w:b/>
          <w:bCs/>
        </w:rPr>
        <w:t xml:space="preserve">Заполнены все разделы «Навигатора дополнительного образования детей», </w:t>
      </w:r>
      <w:r w:rsidRPr="00EC7DF7">
        <w:rPr>
          <w:b/>
          <w:bCs/>
        </w:rPr>
        <w:t>оформлен внешний вид страницы общеобразовательного учреждения</w:t>
      </w:r>
      <w:r w:rsidR="00EA3DA9" w:rsidRPr="00EC7DF7">
        <w:rPr>
          <w:b/>
          <w:bCs/>
        </w:rPr>
        <w:t xml:space="preserve"> и </w:t>
      </w:r>
      <w:r w:rsidR="00824777">
        <w:rPr>
          <w:b/>
          <w:bCs/>
        </w:rPr>
        <w:t>ОП</w:t>
      </w:r>
      <w:r w:rsidR="00967608" w:rsidRPr="00EC7DF7">
        <w:rPr>
          <w:b/>
          <w:bCs/>
        </w:rPr>
        <w:t>:</w:t>
      </w:r>
    </w:p>
    <w:p w:rsidR="00967608" w:rsidRDefault="00967608" w:rsidP="00967608">
      <w:pPr>
        <w:pStyle w:val="a4"/>
        <w:numPr>
          <w:ilvl w:val="0"/>
          <w:numId w:val="1"/>
        </w:numPr>
        <w:spacing w:after="150"/>
      </w:pPr>
      <w:r>
        <w:t>Программы опубликованы</w:t>
      </w:r>
    </w:p>
    <w:p w:rsidR="00967608" w:rsidRDefault="00967608" w:rsidP="00967608">
      <w:pPr>
        <w:pStyle w:val="a4"/>
        <w:numPr>
          <w:ilvl w:val="0"/>
          <w:numId w:val="1"/>
        </w:numPr>
        <w:spacing w:after="150"/>
      </w:pPr>
      <w:r>
        <w:t>Списки детей загружены</w:t>
      </w:r>
    </w:p>
    <w:p w:rsidR="00EC7DF7" w:rsidRDefault="00EC7DF7" w:rsidP="00EC7DF7">
      <w:pPr>
        <w:shd w:val="clear" w:color="auto" w:fill="FFFFFF"/>
        <w:spacing w:after="0"/>
        <w:rPr>
          <w:rFonts w:ascii="Open Sans" w:eastAsia="Times New Roman" w:hAnsi="Open Sans" w:cs="Open Sans"/>
          <w:color w:val="2D323A"/>
          <w:sz w:val="27"/>
          <w:szCs w:val="27"/>
          <w:lang w:eastAsia="ru-RU"/>
        </w:rPr>
      </w:pPr>
    </w:p>
    <w:p w:rsidR="00EC7DF7" w:rsidRPr="00EC7DF7" w:rsidRDefault="006535DE" w:rsidP="00EC7DF7">
      <w:pPr>
        <w:shd w:val="clear" w:color="auto" w:fill="FFFFFF"/>
        <w:spacing w:after="0"/>
        <w:rPr>
          <w:rFonts w:ascii="Open Sans" w:eastAsia="Times New Roman" w:hAnsi="Open Sans" w:cs="Open Sans"/>
          <w:color w:val="2D323A"/>
          <w:sz w:val="27"/>
          <w:szCs w:val="27"/>
          <w:lang w:eastAsia="ru-RU"/>
        </w:rPr>
      </w:pPr>
      <w:hyperlink r:id="rId5" w:history="1">
        <w:r w:rsidR="00EC7DF7" w:rsidRPr="00EC7DF7">
          <w:rPr>
            <w:rFonts w:ascii="Open Sans" w:eastAsia="Times New Roman" w:hAnsi="Open Sans" w:cs="Open Sans"/>
            <w:color w:val="BF1515"/>
            <w:sz w:val="27"/>
            <w:szCs w:val="27"/>
            <w:u w:val="single"/>
            <w:lang w:eastAsia="ru-RU"/>
          </w:rPr>
          <w:t>Образовательные программы (14)</w:t>
        </w:r>
      </w:hyperlink>
      <w:r w:rsidR="00EC7DF7" w:rsidRPr="00EC7DF7">
        <w:rPr>
          <w:rFonts w:ascii="Open Sans" w:eastAsia="Times New Roman" w:hAnsi="Open Sans" w:cs="Open Sans"/>
          <w:color w:val="2D323A"/>
          <w:sz w:val="27"/>
          <w:szCs w:val="27"/>
          <w:lang w:eastAsia="ru-RU"/>
        </w:rPr>
        <w:t>, в том числе:</w:t>
      </w:r>
    </w:p>
    <w:p w:rsidR="00EC7DF7" w:rsidRPr="00EC7DF7" w:rsidRDefault="00EC7DF7" w:rsidP="00EC7DF7">
      <w:pPr>
        <w:shd w:val="clear" w:color="auto" w:fill="FFFFFF"/>
        <w:spacing w:after="0"/>
        <w:rPr>
          <w:rFonts w:ascii="Open Sans" w:eastAsia="Times New Roman" w:hAnsi="Open Sans" w:cs="Open Sans"/>
          <w:color w:val="BF1515"/>
          <w:sz w:val="27"/>
          <w:szCs w:val="27"/>
          <w:lang w:eastAsia="ru-RU"/>
        </w:rPr>
      </w:pPr>
      <w:r w:rsidRPr="00EC7DF7">
        <w:rPr>
          <w:rFonts w:ascii="Open Sans" w:eastAsia="Times New Roman" w:hAnsi="Open Sans" w:cs="Open Sans"/>
          <w:color w:val="BF1515"/>
          <w:sz w:val="27"/>
          <w:szCs w:val="27"/>
          <w:lang w:eastAsia="ru-RU"/>
        </w:rPr>
        <w:t>- групп - 23;</w:t>
      </w:r>
    </w:p>
    <w:p w:rsidR="00EC7DF7" w:rsidRPr="00EC7DF7" w:rsidRDefault="00EC7DF7" w:rsidP="00EC7DF7">
      <w:pPr>
        <w:shd w:val="clear" w:color="auto" w:fill="FFFFFF"/>
        <w:spacing w:after="0"/>
        <w:rPr>
          <w:rFonts w:ascii="Open Sans" w:eastAsia="Times New Roman" w:hAnsi="Open Sans" w:cs="Open Sans"/>
          <w:color w:val="BF1515"/>
          <w:sz w:val="27"/>
          <w:szCs w:val="27"/>
          <w:lang w:eastAsia="ru-RU"/>
        </w:rPr>
      </w:pPr>
      <w:r w:rsidRPr="00EC7DF7">
        <w:rPr>
          <w:rFonts w:ascii="Open Sans" w:eastAsia="Times New Roman" w:hAnsi="Open Sans" w:cs="Open Sans"/>
          <w:color w:val="BF1515"/>
          <w:sz w:val="27"/>
          <w:szCs w:val="27"/>
          <w:lang w:eastAsia="ru-RU"/>
        </w:rPr>
        <w:t>- количество мест в группах - 345;</w:t>
      </w:r>
    </w:p>
    <w:p w:rsidR="00EC7DF7" w:rsidRPr="00EC7DF7" w:rsidRDefault="00EC7DF7" w:rsidP="00EC7DF7">
      <w:pPr>
        <w:shd w:val="clear" w:color="auto" w:fill="FFFFFF"/>
        <w:spacing w:after="0"/>
        <w:rPr>
          <w:rFonts w:ascii="Open Sans" w:eastAsia="Times New Roman" w:hAnsi="Open Sans" w:cs="Open Sans"/>
          <w:color w:val="BF1515"/>
          <w:sz w:val="27"/>
          <w:szCs w:val="27"/>
          <w:lang w:eastAsia="ru-RU"/>
        </w:rPr>
      </w:pPr>
      <w:r w:rsidRPr="00EC7DF7">
        <w:rPr>
          <w:rFonts w:ascii="Open Sans" w:eastAsia="Times New Roman" w:hAnsi="Open Sans" w:cs="Open Sans"/>
          <w:color w:val="BF1515"/>
          <w:sz w:val="27"/>
          <w:szCs w:val="27"/>
          <w:lang w:eastAsia="ru-RU"/>
        </w:rPr>
        <w:t>- </w:t>
      </w:r>
      <w:hyperlink r:id="rId6" w:history="1">
        <w:r w:rsidRPr="00EC7DF7">
          <w:rPr>
            <w:rFonts w:ascii="Open Sans" w:eastAsia="Times New Roman" w:hAnsi="Open Sans" w:cs="Open Sans"/>
            <w:color w:val="BF1515"/>
            <w:sz w:val="27"/>
            <w:szCs w:val="27"/>
            <w:u w:val="single"/>
            <w:lang w:eastAsia="ru-RU"/>
          </w:rPr>
          <w:t>количество одобренных заявок</w:t>
        </w:r>
      </w:hyperlink>
      <w:r w:rsidRPr="00EC7DF7">
        <w:rPr>
          <w:rFonts w:ascii="Open Sans" w:eastAsia="Times New Roman" w:hAnsi="Open Sans" w:cs="Open Sans"/>
          <w:color w:val="BF1515"/>
          <w:sz w:val="27"/>
          <w:szCs w:val="27"/>
          <w:lang w:eastAsia="ru-RU"/>
        </w:rPr>
        <w:t> - 345;</w:t>
      </w:r>
    </w:p>
    <w:p w:rsidR="00EC7DF7" w:rsidRPr="00EC7DF7" w:rsidRDefault="00EC7DF7" w:rsidP="00EC7DF7">
      <w:pPr>
        <w:shd w:val="clear" w:color="auto" w:fill="FFFFFF"/>
        <w:rPr>
          <w:rFonts w:ascii="Open Sans" w:eastAsia="Times New Roman" w:hAnsi="Open Sans" w:cs="Open Sans"/>
          <w:color w:val="BF1515"/>
          <w:sz w:val="27"/>
          <w:szCs w:val="27"/>
          <w:lang w:eastAsia="ru-RU"/>
        </w:rPr>
      </w:pPr>
      <w:r w:rsidRPr="00EC7DF7">
        <w:rPr>
          <w:rFonts w:ascii="Open Sans" w:eastAsia="Times New Roman" w:hAnsi="Open Sans" w:cs="Open Sans"/>
          <w:color w:val="BF1515"/>
          <w:sz w:val="27"/>
          <w:szCs w:val="27"/>
          <w:lang w:eastAsia="ru-RU"/>
        </w:rPr>
        <w:t>- </w:t>
      </w:r>
      <w:hyperlink r:id="rId7" w:history="1">
        <w:r w:rsidRPr="00EC7DF7">
          <w:rPr>
            <w:rFonts w:ascii="Open Sans" w:eastAsia="Times New Roman" w:hAnsi="Open Sans" w:cs="Open Sans"/>
            <w:color w:val="BF1515"/>
            <w:sz w:val="27"/>
            <w:szCs w:val="27"/>
            <w:u w:val="single"/>
            <w:lang w:eastAsia="ru-RU"/>
          </w:rPr>
          <w:t>количество обучающихся</w:t>
        </w:r>
      </w:hyperlink>
      <w:r w:rsidRPr="00EC7DF7">
        <w:rPr>
          <w:rFonts w:ascii="Open Sans" w:eastAsia="Times New Roman" w:hAnsi="Open Sans" w:cs="Open Sans"/>
          <w:color w:val="BF1515"/>
          <w:sz w:val="27"/>
          <w:szCs w:val="27"/>
          <w:lang w:eastAsia="ru-RU"/>
        </w:rPr>
        <w:t> - 251;</w:t>
      </w:r>
    </w:p>
    <w:p w:rsidR="00EC7DF7" w:rsidRPr="00EC7DF7" w:rsidRDefault="006535DE" w:rsidP="00EC7DF7">
      <w:pPr>
        <w:shd w:val="clear" w:color="auto" w:fill="FFFFFF"/>
        <w:spacing w:after="0"/>
        <w:rPr>
          <w:rFonts w:ascii="Open Sans" w:eastAsia="Times New Roman" w:hAnsi="Open Sans" w:cs="Open Sans"/>
          <w:color w:val="2D323A"/>
          <w:sz w:val="27"/>
          <w:szCs w:val="27"/>
          <w:lang w:eastAsia="ru-RU"/>
        </w:rPr>
      </w:pPr>
      <w:hyperlink r:id="rId8" w:history="1">
        <w:r w:rsidR="00EC7DF7" w:rsidRPr="00EC7DF7">
          <w:rPr>
            <w:rFonts w:ascii="Open Sans" w:eastAsia="Times New Roman" w:hAnsi="Open Sans" w:cs="Open Sans"/>
            <w:color w:val="FFFFFF"/>
            <w:sz w:val="18"/>
            <w:szCs w:val="18"/>
            <w:u w:val="single"/>
            <w:bdr w:val="none" w:sz="0" w:space="0" w:color="auto" w:frame="1"/>
            <w:lang w:eastAsia="ru-RU"/>
          </w:rPr>
          <w:t>Добавить подразделение</w:t>
        </w:r>
      </w:hyperlink>
    </w:p>
    <w:p w:rsidR="004018E4" w:rsidRDefault="004018E4" w:rsidP="004018E4"/>
    <w:p w:rsidR="004018E4" w:rsidRDefault="004018E4" w:rsidP="004018E4">
      <w:r>
        <w:t>Ссылка на страницу в Навигаторе:</w:t>
      </w:r>
    </w:p>
    <w:p w:rsidR="00967608" w:rsidRDefault="006535DE" w:rsidP="004018E4">
      <w:hyperlink r:id="rId9" w:history="1">
        <w:r w:rsidR="00EA3DA9" w:rsidRPr="00FE6C39">
          <w:rPr>
            <w:rStyle w:val="a3"/>
          </w:rPr>
          <w:t>https://dopobr.petersburgedu.ru/organizations/9208/</w:t>
        </w:r>
      </w:hyperlink>
    </w:p>
    <w:p w:rsidR="00EA3DA9" w:rsidRDefault="00EA3DA9" w:rsidP="004018E4"/>
    <w:p w:rsidR="00EA3DA9" w:rsidRDefault="00EA3DA9" w:rsidP="004018E4"/>
    <w:p w:rsidR="00824777" w:rsidRDefault="00824777" w:rsidP="00824777"/>
    <w:p w:rsidR="00824777" w:rsidRPr="00BB531B" w:rsidRDefault="00824777" w:rsidP="00824777">
      <w:r w:rsidRPr="00CE4C6C">
        <w:t>И.Я. Кудлис</w:t>
      </w:r>
      <w:r>
        <w:t>,методист ГБУ ДО ЦВР Центрального района,</w:t>
      </w:r>
    </w:p>
    <w:p w:rsidR="00824777" w:rsidRPr="00CE4C6C" w:rsidRDefault="00824777" w:rsidP="00824777">
      <w:r>
        <w:t>р</w:t>
      </w:r>
      <w:r w:rsidRPr="00CE4C6C">
        <w:t>айонный оператор Навигатора дополнительного образования в Центральном районе</w:t>
      </w:r>
      <w:r>
        <w:t>,</w:t>
      </w:r>
    </w:p>
    <w:p w:rsidR="00824777" w:rsidRDefault="00824777" w:rsidP="00824777">
      <w:r w:rsidRPr="00CE4C6C">
        <w:t>т. 8-952-369-39-40</w:t>
      </w:r>
    </w:p>
    <w:p w:rsidR="00824777" w:rsidRPr="00824777" w:rsidRDefault="006535DE" w:rsidP="00824777">
      <w:hyperlink r:id="rId10" w:history="1">
        <w:r w:rsidR="00824777" w:rsidRPr="00380AE8">
          <w:rPr>
            <w:rStyle w:val="a3"/>
            <w:lang w:val="en-US"/>
          </w:rPr>
          <w:t>kudlis</w:t>
        </w:r>
        <w:r w:rsidR="00824777" w:rsidRPr="00824777">
          <w:rPr>
            <w:rStyle w:val="a3"/>
          </w:rPr>
          <w:t>@</w:t>
        </w:r>
        <w:r w:rsidR="00824777" w:rsidRPr="00380AE8">
          <w:rPr>
            <w:rStyle w:val="a3"/>
            <w:lang w:val="en-US"/>
          </w:rPr>
          <w:t>cvrcr</w:t>
        </w:r>
        <w:r w:rsidR="00824777" w:rsidRPr="00824777">
          <w:rPr>
            <w:rStyle w:val="a3"/>
          </w:rPr>
          <w:t>.</w:t>
        </w:r>
        <w:r w:rsidR="00824777" w:rsidRPr="00380AE8">
          <w:rPr>
            <w:rStyle w:val="a3"/>
            <w:lang w:val="en-US"/>
          </w:rPr>
          <w:t>com</w:t>
        </w:r>
      </w:hyperlink>
    </w:p>
    <w:p w:rsidR="00824777" w:rsidRPr="00824777" w:rsidRDefault="00824777" w:rsidP="00824777"/>
    <w:p w:rsidR="004018E4" w:rsidRPr="00967608" w:rsidRDefault="004018E4" w:rsidP="004018E4">
      <w:pPr>
        <w:rPr>
          <w:b/>
          <w:bCs/>
        </w:rPr>
      </w:pPr>
    </w:p>
    <w:p w:rsidR="004018E4" w:rsidRDefault="004018E4" w:rsidP="004018E4"/>
    <w:p w:rsidR="004018E4" w:rsidRDefault="004018E4" w:rsidP="004018E4">
      <w:pPr>
        <w:jc w:val="center"/>
      </w:pPr>
    </w:p>
    <w:sectPr w:rsidR="004018E4" w:rsidSect="0065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Open Sans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3F27"/>
    <w:multiLevelType w:val="hybridMultilevel"/>
    <w:tmpl w:val="E236B7A4"/>
    <w:lvl w:ilvl="0" w:tplc="C94E5B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EC2"/>
    <w:rsid w:val="00002EC2"/>
    <w:rsid w:val="00003CEC"/>
    <w:rsid w:val="0039169F"/>
    <w:rsid w:val="004018E4"/>
    <w:rsid w:val="0046407B"/>
    <w:rsid w:val="006535DE"/>
    <w:rsid w:val="00662926"/>
    <w:rsid w:val="006E2E8B"/>
    <w:rsid w:val="00824777"/>
    <w:rsid w:val="00967608"/>
    <w:rsid w:val="00CE4C6C"/>
    <w:rsid w:val="00D75B3E"/>
    <w:rsid w:val="00EA3DA9"/>
    <w:rsid w:val="00EC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EC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18E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18E4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6760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C7DF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00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35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89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5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0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97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952556">
                  <w:marLeft w:val="0"/>
                  <w:marRight w:val="1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2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2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8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39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5468">
                  <w:marLeft w:val="0"/>
                  <w:marRight w:val="1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4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2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2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5464">
              <w:marLeft w:val="0"/>
              <w:marRight w:val="1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89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1013">
              <w:marLeft w:val="0"/>
              <w:marRight w:val="1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pobr.petersburgedu.ru/cabinet/subdivision/add/?organization=920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pobr.petersburgedu.ru/api/staff/organization/9208/xlsx_participant_persons_od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pobr.petersburgedu.ru/api/staff/organization/9208/xlsx_participants_od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pobr.petersburgedu.ru/cabinet/programs/?organization=9208" TargetMode="External"/><Relationship Id="rId10" Type="http://schemas.openxmlformats.org/officeDocument/2006/relationships/hyperlink" Target="mailto:kudlis@cvrc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pobr.petersburgedu.ru/organizations/92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Кудлис</dc:creator>
  <cp:keywords/>
  <dc:description/>
  <cp:lastModifiedBy>Учитель</cp:lastModifiedBy>
  <cp:revision>11</cp:revision>
  <dcterms:created xsi:type="dcterms:W3CDTF">2021-12-03T12:19:00Z</dcterms:created>
  <dcterms:modified xsi:type="dcterms:W3CDTF">2022-01-20T06:12:00Z</dcterms:modified>
</cp:coreProperties>
</file>